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7071DD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May </w:t>
      </w:r>
      <w:r w:rsidR="002002D6">
        <w:rPr>
          <w:rFonts w:ascii="Myriad Web Pro" w:hAnsi="Myriad Web Pro"/>
          <w:sz w:val="22"/>
          <w:szCs w:val="22"/>
        </w:rPr>
        <w:t>24</w:t>
      </w:r>
      <w:r w:rsidRPr="007071DD">
        <w:rPr>
          <w:rFonts w:ascii="Myriad Web Pro" w:hAnsi="Myriad Web Pro"/>
          <w:sz w:val="22"/>
          <w:szCs w:val="22"/>
          <w:vertAlign w:val="superscript"/>
        </w:rPr>
        <w:t>th</w:t>
      </w:r>
      <w:r w:rsidR="00992E3A"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96663E" w:rsidRDefault="0096663E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Items Noticed but removed from the Agenda</w:t>
      </w:r>
    </w:p>
    <w:p w:rsidR="0096663E" w:rsidRPr="0096663E" w:rsidRDefault="0096663E" w:rsidP="0096663E">
      <w:pPr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City Center Commercial, Master Site Plan</w:t>
      </w:r>
    </w:p>
    <w:p w:rsidR="0096663E" w:rsidRDefault="0096663E" w:rsidP="0096663E">
      <w:pPr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Item removed from the agenda at the applicant’s request, this item will be re-noticed prior to being presented to the Planning Commission. </w:t>
      </w:r>
    </w:p>
    <w:p w:rsidR="0058770E" w:rsidRDefault="0058770E" w:rsidP="0096663E">
      <w:pPr>
        <w:ind w:left="810"/>
        <w:rPr>
          <w:rFonts w:ascii="Myriad Web Pro" w:hAnsi="Myriad Web Pro"/>
          <w:sz w:val="22"/>
          <w:szCs w:val="22"/>
        </w:rPr>
      </w:pPr>
    </w:p>
    <w:p w:rsidR="0058770E" w:rsidRPr="008B7C40" w:rsidRDefault="0058770E" w:rsidP="0058770E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Overland Phase A Preliminary Plat, Public Hearing, Action Item, Recommendation to City Council:</w:t>
      </w:r>
    </w:p>
    <w:p w:rsidR="0096663E" w:rsidRPr="0096663E" w:rsidRDefault="0058770E" w:rsidP="0058770E">
      <w:pPr>
        <w:spacing w:after="240"/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137 lot 64.93 Acre Preliminary Plat residential subdivision located within the SITLA Mid-Valley Master Plan.</w:t>
      </w:r>
      <w:bookmarkStart w:id="0" w:name="_GoBack"/>
      <w:bookmarkEnd w:id="0"/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EF4446" w:rsidRPr="008B7C40" w:rsidRDefault="00EF4446" w:rsidP="00EF4446">
      <w:pPr>
        <w:rPr>
          <w:rFonts w:ascii="Myriad Web Pro" w:hAnsi="Myriad Web Pro"/>
          <w:sz w:val="22"/>
          <w:szCs w:val="22"/>
        </w:rPr>
      </w:pPr>
    </w:p>
    <w:p w:rsidR="008B7C40" w:rsidRPr="008B7C40" w:rsidRDefault="008B7C40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Gateway Park Phase B Preliminary Plat, Public Hearing, Action Item, Recommendation to City Council:</w:t>
      </w:r>
    </w:p>
    <w:p w:rsidR="008B7C40" w:rsidRDefault="004E6E4C" w:rsidP="008B7C40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4 lot 8.18 Acre Commercial Subdivision along Cory Wride Memorial Highway and Mt. Airey Drive.</w:t>
      </w:r>
    </w:p>
    <w:p w:rsidR="00EF4446" w:rsidRPr="008B7C40" w:rsidRDefault="00EF4446" w:rsidP="008B7C40">
      <w:pPr>
        <w:ind w:left="720"/>
        <w:rPr>
          <w:rFonts w:ascii="Myriad Web Pro" w:hAnsi="Myriad Web Pro"/>
          <w:sz w:val="22"/>
          <w:szCs w:val="22"/>
        </w:rPr>
      </w:pPr>
    </w:p>
    <w:p w:rsidR="004E6E4C" w:rsidRPr="004E6E4C" w:rsidRDefault="004E6E4C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Metro Ready Mix Concrete Plant, Site Plan, Public Hearing, Action Item, Recommendation to City Council:</w:t>
      </w:r>
    </w:p>
    <w:p w:rsidR="004E6E4C" w:rsidRDefault="004E6E4C" w:rsidP="004E6E4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Concrete Plant located on the Talon’s Cove Property on the North side of the City bordering Camp Williams</w:t>
      </w:r>
    </w:p>
    <w:p w:rsidR="00EF4446" w:rsidRPr="004E6E4C" w:rsidRDefault="00EF4446" w:rsidP="004E6E4C">
      <w:pPr>
        <w:ind w:left="720"/>
        <w:rPr>
          <w:rFonts w:ascii="Myriad Web Pro" w:hAnsi="Myriad Web Pro"/>
          <w:sz w:val="22"/>
          <w:szCs w:val="22"/>
        </w:rPr>
      </w:pPr>
    </w:p>
    <w:p w:rsidR="008B7C40" w:rsidRPr="008B7C40" w:rsidRDefault="008B7C40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Lakeview Estates Preliminary Plat, Public Hearing, Action Item, Recommendation to City Council:</w:t>
      </w:r>
    </w:p>
    <w:p w:rsidR="008B7C40" w:rsidRDefault="008B7C40" w:rsidP="008B7C40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65 lot 68.36 Acre Preliminary Plat, Located south of SR-73, and East of Sunset Drive.</w:t>
      </w:r>
    </w:p>
    <w:p w:rsidR="00EF4446" w:rsidRPr="008B7C40" w:rsidRDefault="00EF4446" w:rsidP="008B7C40">
      <w:pPr>
        <w:ind w:left="720"/>
        <w:rPr>
          <w:rFonts w:ascii="Myriad Web Pro" w:hAnsi="Myriad Web Pro"/>
          <w:sz w:val="22"/>
          <w:szCs w:val="22"/>
        </w:rPr>
      </w:pPr>
    </w:p>
    <w:p w:rsidR="007071DD" w:rsidRPr="004E6E4C" w:rsidRDefault="008B7C40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Pole Canyon Phase 1 Preliminary Plat,</w:t>
      </w:r>
      <w:r w:rsidR="007071DD">
        <w:rPr>
          <w:rFonts w:ascii="Myriad Web Pro" w:hAnsi="Myriad Web Pro"/>
          <w:sz w:val="22"/>
          <w:szCs w:val="22"/>
          <w:u w:val="single"/>
        </w:rPr>
        <w:t xml:space="preserve"> Public Hearing, Action Item, Recommendation to City Council:</w:t>
      </w:r>
    </w:p>
    <w:p w:rsidR="004E6E4C" w:rsidRDefault="004E6E4C" w:rsidP="004E6E4C">
      <w:pPr>
        <w:ind w:left="360" w:firstLine="360"/>
        <w:rPr>
          <w:rFonts w:ascii="Myriad Web Pro" w:hAnsi="Myriad Web Pro"/>
          <w:sz w:val="22"/>
          <w:szCs w:val="22"/>
        </w:rPr>
      </w:pPr>
      <w:r w:rsidRPr="004E6E4C">
        <w:rPr>
          <w:rFonts w:ascii="Myriad Web Pro" w:hAnsi="Myriad Web Pro"/>
          <w:sz w:val="22"/>
          <w:szCs w:val="22"/>
        </w:rPr>
        <w:t>A 20 lot Preliminary Plat, located within the Pole Canyon Master Development Plan Area.</w:t>
      </w:r>
    </w:p>
    <w:p w:rsidR="00EF4446" w:rsidRPr="004E6E4C" w:rsidRDefault="00EF4446" w:rsidP="004E6E4C">
      <w:pPr>
        <w:ind w:left="360" w:firstLine="360"/>
        <w:rPr>
          <w:rFonts w:ascii="Myriad Web Pro" w:hAnsi="Myriad Web Pro"/>
          <w:sz w:val="22"/>
          <w:szCs w:val="22"/>
        </w:rPr>
      </w:pPr>
    </w:p>
    <w:p w:rsidR="004E6E4C" w:rsidRPr="004E6E4C" w:rsidRDefault="004E6E4C" w:rsidP="007071DD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Chapter 17.25 Development Code Amendments, Public Hearing, Action Item, Recommendation to City Council:</w:t>
      </w:r>
    </w:p>
    <w:p w:rsidR="004E6E4C" w:rsidRDefault="004E6E4C" w:rsidP="004E6E4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An applicant proposed change to Base and Tier I residential setbacks</w:t>
      </w:r>
    </w:p>
    <w:p w:rsidR="00EF4446" w:rsidRDefault="00EF4446" w:rsidP="004E6E4C">
      <w:pPr>
        <w:ind w:left="720"/>
        <w:rPr>
          <w:rFonts w:ascii="Myriad Web Pro" w:hAnsi="Myriad Web Pro"/>
          <w:sz w:val="22"/>
          <w:szCs w:val="22"/>
        </w:rPr>
      </w:pPr>
    </w:p>
    <w:p w:rsidR="00EF4446" w:rsidRDefault="00EF4446" w:rsidP="004E6E4C">
      <w:pPr>
        <w:ind w:left="720"/>
        <w:rPr>
          <w:rFonts w:ascii="Myriad Web Pro" w:hAnsi="Myriad Web Pro"/>
          <w:sz w:val="22"/>
          <w:szCs w:val="22"/>
        </w:rPr>
      </w:pPr>
    </w:p>
    <w:p w:rsidR="00EF4446" w:rsidRDefault="00EF4446" w:rsidP="004E6E4C">
      <w:pPr>
        <w:ind w:left="720"/>
        <w:rPr>
          <w:rFonts w:ascii="Myriad Web Pro" w:hAnsi="Myriad Web Pro"/>
          <w:sz w:val="22"/>
          <w:szCs w:val="22"/>
        </w:rPr>
      </w:pPr>
    </w:p>
    <w:p w:rsidR="00DB7619" w:rsidRPr="008B44EC" w:rsidRDefault="00DB7619" w:rsidP="00DB7619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Chapters 17.10 &amp; 17.70 Development Code Amendments, Public Hearing, Action Items, Recommendation to City Council</w:t>
      </w:r>
    </w:p>
    <w:p w:rsidR="00DB7619" w:rsidRDefault="00DB7619" w:rsidP="00DB7619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staff proposed amendment defining Tiny Homes on wheels and allowing them to serve as Accessory Apartment in Base and Tier I Residential Developments</w:t>
      </w:r>
    </w:p>
    <w:p w:rsidR="00EF4446" w:rsidRDefault="00EF4446" w:rsidP="00DB7619">
      <w:pPr>
        <w:ind w:left="720"/>
        <w:rPr>
          <w:rFonts w:ascii="Myriad Web Pro" w:hAnsi="Myriad Web Pro"/>
          <w:sz w:val="22"/>
          <w:szCs w:val="22"/>
        </w:rPr>
      </w:pPr>
    </w:p>
    <w:p w:rsidR="00EF4446" w:rsidRPr="00EF4446" w:rsidRDefault="008B44EC" w:rsidP="00EF4446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 w:rsidRPr="00EF4446">
        <w:rPr>
          <w:rFonts w:ascii="Myriad Web Pro" w:hAnsi="Myriad Web Pro"/>
          <w:sz w:val="22"/>
          <w:szCs w:val="22"/>
          <w:u w:val="single"/>
        </w:rPr>
        <w:t>Chapter 17.10 &amp; 17.25 Development Code Amendments, Public Hearing, Action Items, Recommendation to City Council:</w:t>
      </w:r>
    </w:p>
    <w:p w:rsidR="008B44EC" w:rsidRDefault="008B44EC" w:rsidP="008B44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staff proposed amendment clarifying the definition of Manufactured Home or Dwelling and creating a minimum design standard for residential developments.</w:t>
      </w:r>
    </w:p>
    <w:p w:rsidR="00EF4446" w:rsidRDefault="00EF4446" w:rsidP="008B44EC">
      <w:pPr>
        <w:ind w:left="720"/>
        <w:rPr>
          <w:rFonts w:ascii="Myriad Web Pro" w:hAnsi="Myriad Web Pro"/>
          <w:sz w:val="22"/>
          <w:szCs w:val="22"/>
        </w:rPr>
      </w:pPr>
    </w:p>
    <w:p w:rsidR="008B44EC" w:rsidRPr="008B44EC" w:rsidRDefault="008B44EC" w:rsidP="008B44EC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Chapter 16.35.100 Development Code Amendment, Public Hearing, Action Item, Recommendation to City Council</w:t>
      </w:r>
    </w:p>
    <w:p w:rsidR="008B44EC" w:rsidRPr="008B44EC" w:rsidRDefault="008B44EC" w:rsidP="008B44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Staff proposed amendment removing a</w:t>
      </w:r>
      <w:r w:rsidR="00DB7619">
        <w:rPr>
          <w:rFonts w:ascii="Myriad Web Pro" w:hAnsi="Myriad Web Pro"/>
          <w:sz w:val="22"/>
          <w:szCs w:val="22"/>
        </w:rPr>
        <w:t xml:space="preserve"> clerical mistake from the code, and increasing the ROW of Local streets to 53’ allowing for 5’ sidewalks.</w:t>
      </w:r>
    </w:p>
    <w:p w:rsidR="00A52CA3" w:rsidRDefault="00A52CA3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8B44EC">
        <w:rPr>
          <w:rFonts w:ascii="Myriad Web Pro" w:hAnsi="Myriad Web Pro"/>
          <w:sz w:val="22"/>
          <w:szCs w:val="22"/>
        </w:rPr>
        <w:t>July</w:t>
      </w:r>
      <w:r w:rsidR="007071DD">
        <w:rPr>
          <w:rFonts w:ascii="Myriad Web Pro" w:hAnsi="Myriad Web Pro"/>
          <w:sz w:val="22"/>
          <w:szCs w:val="22"/>
        </w:rPr>
        <w:t xml:space="preserve"> 1</w:t>
      </w:r>
      <w:r w:rsidR="008B44EC">
        <w:rPr>
          <w:rFonts w:ascii="Myriad Web Pro" w:hAnsi="Myriad Web Pro"/>
          <w:sz w:val="22"/>
          <w:szCs w:val="22"/>
        </w:rPr>
        <w:t>2</w:t>
      </w:r>
      <w:r w:rsidR="0009263A" w:rsidRPr="0009263A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7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E90A06" wp14:editId="133278CD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2002D6">
      <w:rPr>
        <w:rFonts w:ascii="Myriad Web Pro" w:hAnsi="Myriad Web Pro"/>
        <w:smallCaps/>
        <w:sz w:val="22"/>
        <w:szCs w:val="22"/>
      </w:rPr>
      <w:t>June 14</w:t>
    </w:r>
    <w:r w:rsidR="002002D6" w:rsidRPr="002002D6">
      <w:rPr>
        <w:rFonts w:ascii="Myriad Web Pro" w:hAnsi="Myriad Web Pro"/>
        <w:smallCaps/>
        <w:sz w:val="22"/>
        <w:szCs w:val="22"/>
        <w:vertAlign w:val="superscript"/>
      </w:rPr>
      <w:t>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1EE8F1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8770E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CF5B-C740-47C6-9F13-5CE1D45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2</cp:revision>
  <cp:lastPrinted>2016-01-21T14:53:00Z</cp:lastPrinted>
  <dcterms:created xsi:type="dcterms:W3CDTF">2016-06-14T15:41:00Z</dcterms:created>
  <dcterms:modified xsi:type="dcterms:W3CDTF">2016-06-14T15:41:00Z</dcterms:modified>
</cp:coreProperties>
</file>