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B1" w:rsidRDefault="00076AB1">
      <w:pPr>
        <w:jc w:val="center"/>
        <w:rPr>
          <w:rFonts w:ascii="Shruti" w:hAnsi="Shruti" w:cs="Shruti"/>
          <w:b/>
          <w:bCs/>
          <w:sz w:val="36"/>
          <w:szCs w:val="36"/>
        </w:rPr>
      </w:pPr>
      <w:bookmarkStart w:id="0" w:name="QuickMark"/>
      <w:bookmarkEnd w:id="0"/>
    </w:p>
    <w:p w:rsidR="00076AB1" w:rsidRDefault="00076AB1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SPECIAL TOWN COUNCIL AGENDA</w:t>
      </w:r>
    </w:p>
    <w:p w:rsidR="00076AB1" w:rsidRDefault="00076AB1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FRIDAY,  JANUARY 23, 1998, 8:30 P.M.</w:t>
      </w:r>
    </w:p>
    <w:p w:rsidR="00076AB1" w:rsidRDefault="00076AB1">
      <w:pPr>
        <w:spacing w:line="19" w:lineRule="exact"/>
        <w:jc w:val="center"/>
        <w:rPr>
          <w:rFonts w:ascii="Shruti" w:hAnsi="Shruti" w:cs="Shruti"/>
        </w:rPr>
      </w:pPr>
      <w:r>
        <w:rPr>
          <w:noProof/>
        </w:rPr>
        <w:pict>
          <v:rect id="_x0000_s1026" style="position:absolute;left:0;text-align:left;margin-left:1in;margin-top:0;width:468pt;height:.95pt;z-index:-25165875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076AB1" w:rsidRDefault="00076AB1">
      <w:pPr>
        <w:jc w:val="center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130 WEST MAIN, SUITE H, LEHI, UTAH 84043</w:t>
      </w:r>
    </w:p>
    <w:p w:rsidR="00076AB1" w:rsidRDefault="00076AB1">
      <w:pPr>
        <w:jc w:val="center"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</w:t>
      </w:r>
    </w:p>
    <w:p w:rsidR="00076AB1" w:rsidRDefault="00076AB1">
      <w:pPr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 xml:space="preserve">THE TOWN COUNCIL OF EAGLE MOUNTAIN HAS CALLED FOR   A SPECIAL MEETING BY  ORDER TO BE HELD FRIDAY, JANUARY 23, 1998 AT 8:30 P.M.  THE MEETING WILL BE HELD AT THE TOWN OFFICES, 130 WEST MAIN, SUITES G &amp; H , LEHI, UTAH FOR THE PURPOSE OF CONSIDERATION AND ENACTING A TEMPORARY ZONING ORDINANCE.  </w:t>
      </w:r>
    </w:p>
    <w:p w:rsidR="00076AB1" w:rsidRDefault="00076AB1">
      <w:pPr>
        <w:rPr>
          <w:rFonts w:ascii="Shruti" w:hAnsi="Shruti" w:cs="Shruti"/>
          <w:b/>
          <w:bCs/>
          <w:sz w:val="20"/>
          <w:szCs w:val="20"/>
        </w:rPr>
      </w:pPr>
    </w:p>
    <w:p w:rsidR="00076AB1" w:rsidRDefault="00076AB1">
      <w:pPr>
        <w:tabs>
          <w:tab w:val="left" w:pos="-1440"/>
        </w:tabs>
        <w:ind w:left="720" w:hanging="720"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1.</w:t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  <w:u w:val="single"/>
        </w:rPr>
        <w:t>CONSENT HEARING:</w:t>
      </w:r>
    </w:p>
    <w:p w:rsidR="00076AB1" w:rsidRDefault="00076AB1">
      <w:pPr>
        <w:ind w:left="720"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A.  Consideration to enact a Temporary  Zoning Ordinance within the Town of Eagle Mountain.</w:t>
      </w: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2.</w:t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  <w:u w:val="single"/>
        </w:rPr>
        <w:t>ADJOURNMENT:</w:t>
      </w:r>
    </w:p>
    <w:p w:rsidR="00076AB1" w:rsidRDefault="00076AB1">
      <w:pPr>
        <w:rPr>
          <w:rFonts w:ascii="Shruti" w:hAnsi="Shruti" w:cs="Shruti"/>
          <w:b/>
          <w:bCs/>
          <w:sz w:val="20"/>
          <w:szCs w:val="20"/>
        </w:rPr>
      </w:pPr>
    </w:p>
    <w:p w:rsidR="00076AB1" w:rsidRDefault="00076AB1">
      <w:pPr>
        <w:rPr>
          <w:rFonts w:ascii="Shruti" w:hAnsi="Shruti" w:cs="Shruti"/>
          <w:b/>
          <w:bCs/>
          <w:sz w:val="20"/>
          <w:szCs w:val="20"/>
        </w:rPr>
      </w:pPr>
    </w:p>
    <w:p w:rsidR="00076AB1" w:rsidRDefault="00076AB1">
      <w:pPr>
        <w:rPr>
          <w:rFonts w:ascii="Shruti" w:hAnsi="Shruti" w:cs="Shruti"/>
          <w:b/>
          <w:bCs/>
          <w:sz w:val="20"/>
          <w:szCs w:val="20"/>
        </w:rPr>
      </w:pPr>
    </w:p>
    <w:p w:rsidR="00076AB1" w:rsidRDefault="00076AB1">
      <w:pPr>
        <w:rPr>
          <w:rFonts w:ascii="Shruti" w:hAnsi="Shruti" w:cs="Shruti"/>
          <w:b/>
          <w:bCs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 xml:space="preserve">Approval:  </w:t>
      </w:r>
      <w:r>
        <w:rPr>
          <w:rFonts w:ascii="Shruti" w:hAnsi="Shruti" w:cs="Shruti"/>
          <w:b/>
          <w:bCs/>
          <w:sz w:val="20"/>
          <w:szCs w:val="20"/>
          <w:u w:val="single"/>
        </w:rPr>
        <w:t xml:space="preserve">                                                                          </w:t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</w:rPr>
        <w:t xml:space="preserve">Dated:  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              </w:t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  <w:t>Mayor Debbie Hooge</w:t>
      </w: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rPr>
          <w:rFonts w:ascii="Shruti" w:hAnsi="Shruti" w:cs="Shruti"/>
          <w:sz w:val="20"/>
          <w:szCs w:val="20"/>
        </w:rPr>
      </w:pPr>
    </w:p>
    <w:p w:rsidR="00076AB1" w:rsidRDefault="00076AB1">
      <w:pPr>
        <w:ind w:firstLine="6480"/>
        <w:rPr>
          <w:sz w:val="20"/>
          <w:szCs w:val="20"/>
        </w:rPr>
      </w:pPr>
    </w:p>
    <w:sectPr w:rsidR="00076AB1" w:rsidSect="00076AB1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AB1" w:rsidRDefault="00076AB1" w:rsidP="00076AB1">
      <w:r>
        <w:separator/>
      </w:r>
    </w:p>
  </w:endnote>
  <w:endnote w:type="continuationSeparator" w:id="1">
    <w:p w:rsidR="00076AB1" w:rsidRDefault="00076AB1" w:rsidP="0007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B1" w:rsidRDefault="00076AB1">
    <w:pPr>
      <w:spacing w:line="240" w:lineRule="exact"/>
    </w:pPr>
  </w:p>
  <w:p w:rsidR="00076AB1" w:rsidRDefault="00076AB1">
    <w:pPr>
      <w:jc w:val="right"/>
      <w:rPr>
        <w:sz w:val="12"/>
        <w:szCs w:val="12"/>
      </w:rPr>
    </w:pPr>
    <w:r>
      <w:rPr>
        <w:sz w:val="12"/>
        <w:szCs w:val="12"/>
      </w:rPr>
      <w:t xml:space="preserve">AgdaTC12398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AB1" w:rsidRDefault="00076AB1" w:rsidP="00076AB1">
      <w:r>
        <w:separator/>
      </w:r>
    </w:p>
  </w:footnote>
  <w:footnote w:type="continuationSeparator" w:id="1">
    <w:p w:rsidR="00076AB1" w:rsidRDefault="00076AB1" w:rsidP="0007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AB1"/>
    <w:rsid w:val="00076AB1"/>
    <w:rsid w:val="0051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jharper</dc:creator>
  <cp:keywords/>
  <dc:description/>
  <cp:lastModifiedBy>jharper</cp:lastModifiedBy>
  <cp:revision>2</cp:revision>
  <dcterms:created xsi:type="dcterms:W3CDTF">2009-02-23T23:19:00Z</dcterms:created>
  <dcterms:modified xsi:type="dcterms:W3CDTF">2009-02-23T23:19:00Z</dcterms:modified>
</cp:coreProperties>
</file>