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F8F" w:rsidRPr="00711F18" w:rsidRDefault="00B26F8F" w:rsidP="00B26F8F">
      <w:pPr>
        <w:jc w:val="center"/>
        <w:rPr>
          <w:sz w:val="24"/>
          <w:szCs w:val="24"/>
        </w:rPr>
      </w:pPr>
      <w:bookmarkStart w:id="0" w:name="_GoBack"/>
      <w:r w:rsidRPr="00711F18">
        <w:rPr>
          <w:sz w:val="24"/>
          <w:szCs w:val="24"/>
        </w:rPr>
        <w:t>Eagle Mountain City</w:t>
      </w:r>
    </w:p>
    <w:p w:rsidR="00B26F8F" w:rsidRPr="00711F18" w:rsidRDefault="00B26F8F" w:rsidP="00B26F8F">
      <w:pPr>
        <w:jc w:val="center"/>
        <w:rPr>
          <w:sz w:val="24"/>
          <w:szCs w:val="24"/>
        </w:rPr>
      </w:pPr>
      <w:r w:rsidRPr="00711F18">
        <w:rPr>
          <w:sz w:val="24"/>
          <w:szCs w:val="24"/>
        </w:rPr>
        <w:t>Notice of Public Hearing</w:t>
      </w:r>
      <w:r w:rsidR="00711F18" w:rsidRPr="00711F18">
        <w:rPr>
          <w:sz w:val="24"/>
          <w:szCs w:val="24"/>
        </w:rPr>
        <w:t>s</w:t>
      </w:r>
    </w:p>
    <w:p w:rsidR="00B26F8F" w:rsidRPr="00711F18" w:rsidRDefault="00B26F8F" w:rsidP="00B26F8F">
      <w:pPr>
        <w:rPr>
          <w:sz w:val="24"/>
          <w:szCs w:val="24"/>
        </w:rPr>
      </w:pPr>
      <w:r w:rsidRPr="00711F18">
        <w:rPr>
          <w:sz w:val="24"/>
          <w:szCs w:val="24"/>
        </w:rPr>
        <w:t>Notice is hereby given that the Eagle Mountain City Council will conduct public hearings on August 28</w:t>
      </w:r>
      <w:r w:rsidR="00711F18" w:rsidRPr="00711F18">
        <w:rPr>
          <w:sz w:val="24"/>
          <w:szCs w:val="24"/>
        </w:rPr>
        <w:t>,</w:t>
      </w:r>
      <w:r w:rsidRPr="00711F18">
        <w:rPr>
          <w:sz w:val="24"/>
          <w:szCs w:val="24"/>
        </w:rPr>
        <w:t xml:space="preserve"> 2019 at 6:00 p.m. in the Eagle Mountain City Council Chambers located at 1650 E. Stagecoach Run, Eagle Mountain, Utah. The hearings are for:</w:t>
      </w:r>
    </w:p>
    <w:p w:rsidR="00B26F8F" w:rsidRPr="00711F18" w:rsidRDefault="00B26F8F" w:rsidP="00B26F8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11F18">
        <w:rPr>
          <w:sz w:val="24"/>
          <w:szCs w:val="24"/>
        </w:rPr>
        <w:t>Amendment to RTI Overlay Zone</w:t>
      </w:r>
    </w:p>
    <w:p w:rsidR="00B26F8F" w:rsidRPr="00711F18" w:rsidRDefault="00B26F8F" w:rsidP="00B26F8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11F18">
        <w:rPr>
          <w:sz w:val="24"/>
          <w:szCs w:val="24"/>
        </w:rPr>
        <w:t>General Plan Amendment to the Master Transportation Plan</w:t>
      </w:r>
    </w:p>
    <w:p w:rsidR="00B26F8F" w:rsidRPr="00711F18" w:rsidRDefault="00B26F8F" w:rsidP="00B26F8F">
      <w:pPr>
        <w:rPr>
          <w:sz w:val="24"/>
          <w:szCs w:val="24"/>
        </w:rPr>
      </w:pPr>
      <w:r w:rsidRPr="00711F18">
        <w:rPr>
          <w:sz w:val="24"/>
          <w:szCs w:val="24"/>
        </w:rPr>
        <w:t xml:space="preserve">The materials for the proposed items may be reviewed on the City website within three days of the meeting. For more information please contact the Planning Department at (801) 789-6617. </w:t>
      </w:r>
    </w:p>
    <w:p w:rsidR="00CA48E9" w:rsidRDefault="00CA48E9"/>
    <w:bookmarkEnd w:id="0"/>
    <w:p w:rsidR="007965A7" w:rsidRDefault="007965A7"/>
    <w:sectPr w:rsidR="00796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F53A1"/>
    <w:multiLevelType w:val="hybridMultilevel"/>
    <w:tmpl w:val="416C5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62B94"/>
    <w:multiLevelType w:val="hybridMultilevel"/>
    <w:tmpl w:val="0D780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81D27"/>
    <w:multiLevelType w:val="hybridMultilevel"/>
    <w:tmpl w:val="5384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15BF6"/>
    <w:multiLevelType w:val="hybridMultilevel"/>
    <w:tmpl w:val="CEEA6204"/>
    <w:lvl w:ilvl="0" w:tplc="7C6826E6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C240B"/>
    <w:multiLevelType w:val="hybridMultilevel"/>
    <w:tmpl w:val="FCCA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F8F"/>
    <w:rsid w:val="00711F18"/>
    <w:rsid w:val="007965A7"/>
    <w:rsid w:val="00B26F8F"/>
    <w:rsid w:val="00CA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5B264-1710-4466-80C6-8ED9FF3F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Ellis</dc:creator>
  <cp:keywords/>
  <dc:description/>
  <cp:lastModifiedBy>Melanie Lahman</cp:lastModifiedBy>
  <cp:revision>3</cp:revision>
  <cp:lastPrinted>2019-08-14T17:30:00Z</cp:lastPrinted>
  <dcterms:created xsi:type="dcterms:W3CDTF">2019-08-14T16:50:00Z</dcterms:created>
  <dcterms:modified xsi:type="dcterms:W3CDTF">2019-08-14T18:09:00Z</dcterms:modified>
</cp:coreProperties>
</file>